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52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10:43</w:t>
      </w:r>
    </w:p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56C66" wp14:editId="4C64C6FB">
            <wp:extent cx="3981450" cy="2657475"/>
            <wp:effectExtent l="0" t="0" r="0" b="9525"/>
            <wp:docPr id="1" name="Рисунок 1" descr="http://stavropol.sledcom.ru/upload/site42/document_news/DSC_0293-418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vropol.sledcom.ru/upload/site42/document_news/DSC_0293-418x3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52" w:rsidRPr="006263DA" w:rsidRDefault="00310452" w:rsidP="0031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>28 апреля объявлен Всемирным днем охраны труда, или Всемирным днем безопасности и здоровья на рабочем месте. Это день мобилизации усилий всех ведомств на обеспечение безопасных условий труда каждому работнику и защиты их трудовых прав.</w:t>
      </w:r>
    </w:p>
    <w:p w:rsidR="00310452" w:rsidRPr="006263DA" w:rsidRDefault="00310452" w:rsidP="0031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работы по выявлению и пресечению преступлений, связанных с невыплатой заработной платы, нарушениями правил охраны труда и иными нарушениями трудовых прав граждан, 27 апреля 2018 года состоялся совместный прием  граждан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6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63DA">
        <w:rPr>
          <w:rFonts w:ascii="Times New Roman" w:hAnsi="Times New Roman" w:cs="Times New Roman"/>
          <w:sz w:val="28"/>
          <w:szCs w:val="28"/>
        </w:rPr>
        <w:t>ледственного управления следственного комитета РФ</w:t>
      </w:r>
      <w:r w:rsidR="003123B3">
        <w:rPr>
          <w:rFonts w:ascii="Times New Roman" w:hAnsi="Times New Roman" w:cs="Times New Roman"/>
          <w:sz w:val="28"/>
          <w:szCs w:val="28"/>
        </w:rPr>
        <w:t xml:space="preserve"> по Ставропольскому краю Ивановым Игорем Николаевичем</w:t>
      </w:r>
      <w:r w:rsidRPr="006263DA">
        <w:rPr>
          <w:rFonts w:ascii="Times New Roman" w:hAnsi="Times New Roman" w:cs="Times New Roman"/>
          <w:sz w:val="28"/>
          <w:szCs w:val="28"/>
        </w:rPr>
        <w:t xml:space="preserve"> и заместител</w:t>
      </w:r>
      <w:r w:rsidR="003123B3">
        <w:rPr>
          <w:rFonts w:ascii="Times New Roman" w:hAnsi="Times New Roman" w:cs="Times New Roman"/>
          <w:sz w:val="28"/>
          <w:szCs w:val="28"/>
        </w:rPr>
        <w:t>ем</w:t>
      </w:r>
      <w:r w:rsidRPr="006263DA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– заместител</w:t>
      </w:r>
      <w:r w:rsidR="003123B3">
        <w:rPr>
          <w:rFonts w:ascii="Times New Roman" w:hAnsi="Times New Roman" w:cs="Times New Roman"/>
          <w:sz w:val="28"/>
          <w:szCs w:val="28"/>
        </w:rPr>
        <w:t>ем</w:t>
      </w:r>
      <w:r w:rsidRPr="006263DA">
        <w:rPr>
          <w:rFonts w:ascii="Times New Roman" w:hAnsi="Times New Roman" w:cs="Times New Roman"/>
          <w:sz w:val="28"/>
          <w:szCs w:val="28"/>
        </w:rPr>
        <w:t xml:space="preserve"> главного государственного инспектора труда   в Ставропольском крае </w:t>
      </w:r>
      <w:proofErr w:type="spellStart"/>
      <w:r w:rsidRPr="006263DA">
        <w:rPr>
          <w:rFonts w:ascii="Times New Roman" w:hAnsi="Times New Roman" w:cs="Times New Roman"/>
          <w:sz w:val="28"/>
          <w:szCs w:val="28"/>
        </w:rPr>
        <w:t>Упоровой</w:t>
      </w:r>
      <w:proofErr w:type="spellEnd"/>
      <w:r w:rsidRPr="006263DA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3123B3">
        <w:rPr>
          <w:rFonts w:ascii="Times New Roman" w:hAnsi="Times New Roman" w:cs="Times New Roman"/>
          <w:sz w:val="28"/>
          <w:szCs w:val="28"/>
        </w:rPr>
        <w:t>ой Ивановной</w:t>
      </w:r>
      <w:bookmarkStart w:id="0" w:name="_GoBack"/>
      <w:bookmarkEnd w:id="0"/>
      <w:r w:rsidRPr="006263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452" w:rsidRPr="006263DA" w:rsidRDefault="00310452" w:rsidP="00310452">
      <w:pPr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>Всего на прием обратилось 28 человек, 3 из которых действовали в своих интересах, остальные представляли 10 трудовых коллективов организаций и индивидуальных предпринимателей.</w:t>
      </w:r>
      <w:r w:rsidRPr="006263DA">
        <w:t xml:space="preserve"> </w:t>
      </w:r>
      <w:r w:rsidRPr="006263DA">
        <w:rPr>
          <w:rFonts w:ascii="Times New Roman" w:hAnsi="Times New Roman" w:cs="Times New Roman"/>
          <w:sz w:val="28"/>
          <w:szCs w:val="28"/>
        </w:rPr>
        <w:t>Все вопросы, которые поднимали граждане на совместном приеме, были связаны с невыплатой им заработной платы.</w:t>
      </w:r>
    </w:p>
    <w:p w:rsidR="00310452" w:rsidRPr="006263DA" w:rsidRDefault="00310452" w:rsidP="00310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>После приема граждан руководитель СУ СК России по Ставропольскому краю И.Н. Иванов и заместитель руководителя Государственной инспекции труда в Ставропольском крае Г.И. Упорова обсудили итоги совместной работы в рамках действующего между следственным управлением и инспекцией соглашения о сотрудничестве. Они выработали ряд мер по совершенствованию такой деятельности, в том числе путем расширения практики совместных приемов граждан с учетом востребованности этой формы работы с населением и ее эффективности в деле защиты трудовых прав граждан.</w:t>
      </w:r>
    </w:p>
    <w:p w:rsidR="00DE4DC8" w:rsidRDefault="00742797">
      <w:r w:rsidRPr="00742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DE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5"/>
    <w:rsid w:val="002E66F5"/>
    <w:rsid w:val="00310452"/>
    <w:rsid w:val="003123B3"/>
    <w:rsid w:val="00742797"/>
    <w:rsid w:val="00DE4DC8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AF8-3C66-4393-A01D-9940DD0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3</cp:revision>
  <dcterms:created xsi:type="dcterms:W3CDTF">2018-05-03T09:37:00Z</dcterms:created>
  <dcterms:modified xsi:type="dcterms:W3CDTF">2018-05-03T09:44:00Z</dcterms:modified>
</cp:coreProperties>
</file>