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452" w:rsidRPr="00310452" w:rsidRDefault="00310452" w:rsidP="0031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452" w:rsidRPr="00310452" w:rsidRDefault="00310452" w:rsidP="0031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B89" w:rsidRDefault="00A504A0" w:rsidP="008E7A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10452" w:rsidRPr="006263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4990">
        <w:rPr>
          <w:rFonts w:ascii="Times New Roman" w:hAnsi="Times New Roman" w:cs="Times New Roman"/>
          <w:sz w:val="28"/>
          <w:szCs w:val="28"/>
        </w:rPr>
        <w:t xml:space="preserve">мая </w:t>
      </w:r>
      <w:r w:rsidR="00310452" w:rsidRPr="006263DA">
        <w:rPr>
          <w:rFonts w:ascii="Times New Roman" w:hAnsi="Times New Roman" w:cs="Times New Roman"/>
          <w:sz w:val="28"/>
          <w:szCs w:val="28"/>
        </w:rPr>
        <w:t xml:space="preserve"> 2018</w:t>
      </w:r>
      <w:proofErr w:type="gramEnd"/>
      <w:r w:rsidR="00310452" w:rsidRPr="006263D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40B89">
        <w:rPr>
          <w:rFonts w:ascii="Times New Roman" w:hAnsi="Times New Roman" w:cs="Times New Roman"/>
          <w:sz w:val="28"/>
          <w:szCs w:val="28"/>
        </w:rPr>
        <w:t>под председательством м</w:t>
      </w:r>
      <w:r>
        <w:rPr>
          <w:rFonts w:ascii="Times New Roman" w:hAnsi="Times New Roman" w:cs="Times New Roman"/>
          <w:sz w:val="28"/>
          <w:szCs w:val="28"/>
        </w:rPr>
        <w:t>инистр</w:t>
      </w:r>
      <w:r w:rsidR="00840B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энергетики, промышленности и связи Ставропольского края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</w:t>
      </w:r>
      <w:r w:rsidR="00840B89">
        <w:rPr>
          <w:rFonts w:ascii="Times New Roman" w:hAnsi="Times New Roman" w:cs="Times New Roman"/>
          <w:sz w:val="28"/>
          <w:szCs w:val="28"/>
        </w:rPr>
        <w:t xml:space="preserve">прошло совещание по вопросу «Выявленных нарушений порядка и сроков выплаты заработной платы работникам ОАО НПК «АСКОМ»». </w:t>
      </w:r>
    </w:p>
    <w:p w:rsidR="00840B89" w:rsidRDefault="00840B89" w:rsidP="008E7A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10452" w:rsidRPr="006263DA">
        <w:rPr>
          <w:rFonts w:ascii="Times New Roman" w:hAnsi="Times New Roman" w:cs="Times New Roman"/>
          <w:sz w:val="28"/>
          <w:szCs w:val="28"/>
        </w:rPr>
        <w:t>аместител</w:t>
      </w:r>
      <w:r w:rsidR="00F54990">
        <w:rPr>
          <w:rFonts w:ascii="Times New Roman" w:hAnsi="Times New Roman" w:cs="Times New Roman"/>
          <w:sz w:val="28"/>
          <w:szCs w:val="28"/>
        </w:rPr>
        <w:t>ь</w:t>
      </w:r>
      <w:r w:rsidR="00310452" w:rsidRPr="006263DA">
        <w:rPr>
          <w:rFonts w:ascii="Times New Roman" w:hAnsi="Times New Roman" w:cs="Times New Roman"/>
          <w:sz w:val="28"/>
          <w:szCs w:val="28"/>
        </w:rPr>
        <w:t xml:space="preserve"> руководителя Государственной инспекции труда – заместител</w:t>
      </w:r>
      <w:r w:rsidR="000F23B8">
        <w:rPr>
          <w:rFonts w:ascii="Times New Roman" w:hAnsi="Times New Roman" w:cs="Times New Roman"/>
          <w:sz w:val="28"/>
          <w:szCs w:val="28"/>
        </w:rPr>
        <w:t>ь</w:t>
      </w:r>
      <w:r w:rsidR="00310452" w:rsidRPr="006263DA">
        <w:rPr>
          <w:rFonts w:ascii="Times New Roman" w:hAnsi="Times New Roman" w:cs="Times New Roman"/>
          <w:sz w:val="28"/>
          <w:szCs w:val="28"/>
        </w:rPr>
        <w:t xml:space="preserve"> главного государственного инспектора труда   в Ставропольском крае У</w:t>
      </w:r>
      <w:r w:rsidR="00F54990">
        <w:rPr>
          <w:rFonts w:ascii="Times New Roman" w:hAnsi="Times New Roman" w:cs="Times New Roman"/>
          <w:sz w:val="28"/>
          <w:szCs w:val="28"/>
        </w:rPr>
        <w:t>порова</w:t>
      </w:r>
      <w:r w:rsidR="00310452" w:rsidRPr="006263DA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F54990">
        <w:rPr>
          <w:rFonts w:ascii="Times New Roman" w:hAnsi="Times New Roman" w:cs="Times New Roman"/>
          <w:sz w:val="28"/>
          <w:szCs w:val="28"/>
        </w:rPr>
        <w:t xml:space="preserve">а Ивановна </w:t>
      </w:r>
      <w:r>
        <w:rPr>
          <w:rFonts w:ascii="Times New Roman" w:hAnsi="Times New Roman" w:cs="Times New Roman"/>
          <w:sz w:val="28"/>
          <w:szCs w:val="28"/>
        </w:rPr>
        <w:t xml:space="preserve">довела информацию об имеющейся задолженности по заработной плате на предприятии. По состоянию на 21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задолженность перед работниками ОАО НПК «ЭСКОМ» составила 2163602,15 руб. (два миллиона сто шестьдесят три тысячи шестьсот два рубля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15 коп.)</w:t>
      </w:r>
    </w:p>
    <w:sectPr w:rsidR="0084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F5"/>
    <w:rsid w:val="000F23B8"/>
    <w:rsid w:val="002E66F5"/>
    <w:rsid w:val="00310452"/>
    <w:rsid w:val="003123B3"/>
    <w:rsid w:val="00742797"/>
    <w:rsid w:val="00840B89"/>
    <w:rsid w:val="008E7A78"/>
    <w:rsid w:val="00A504A0"/>
    <w:rsid w:val="00DE4DC8"/>
    <w:rsid w:val="00F54990"/>
    <w:rsid w:val="00F84066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E8AF8-3C66-4393-A01D-9940DD00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4279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4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Брожек С.О.</dc:creator>
  <cp:keywords/>
  <dc:description/>
  <cp:lastModifiedBy>Брожек С.О.</cp:lastModifiedBy>
  <cp:revision>2</cp:revision>
  <dcterms:created xsi:type="dcterms:W3CDTF">2018-05-29T08:43:00Z</dcterms:created>
  <dcterms:modified xsi:type="dcterms:W3CDTF">2018-05-29T08:43:00Z</dcterms:modified>
</cp:coreProperties>
</file>