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2A9" w:rsidRDefault="00F33914" w:rsidP="00C93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0C0B" w:rsidRPr="00F33914">
        <w:rPr>
          <w:rFonts w:ascii="Times New Roman" w:hAnsi="Times New Roman" w:cs="Times New Roman"/>
          <w:sz w:val="28"/>
          <w:szCs w:val="28"/>
        </w:rPr>
        <w:t>1</w:t>
      </w:r>
      <w:r w:rsidRPr="00F33914">
        <w:rPr>
          <w:rFonts w:ascii="Times New Roman" w:hAnsi="Times New Roman" w:cs="Times New Roman"/>
          <w:sz w:val="28"/>
          <w:szCs w:val="28"/>
        </w:rPr>
        <w:t>9</w:t>
      </w:r>
      <w:r w:rsidR="00946808" w:rsidRPr="00F33914">
        <w:rPr>
          <w:rFonts w:ascii="Times New Roman" w:hAnsi="Times New Roman" w:cs="Times New Roman"/>
          <w:sz w:val="28"/>
          <w:szCs w:val="28"/>
        </w:rPr>
        <w:t xml:space="preserve"> июня 2018 г. </w:t>
      </w:r>
      <w:r w:rsidR="00367A7E" w:rsidRPr="00F339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5B39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F33914">
        <w:rPr>
          <w:rFonts w:ascii="Times New Roman" w:hAnsi="Times New Roman" w:cs="Times New Roman"/>
          <w:sz w:val="28"/>
          <w:szCs w:val="28"/>
        </w:rPr>
        <w:t>остоялся</w:t>
      </w:r>
      <w:proofErr w:type="gramEnd"/>
      <w:r w:rsidRPr="00F33914">
        <w:rPr>
          <w:rFonts w:ascii="Times New Roman" w:hAnsi="Times New Roman" w:cs="Times New Roman"/>
          <w:sz w:val="28"/>
          <w:szCs w:val="28"/>
        </w:rPr>
        <w:t xml:space="preserve"> выездной </w:t>
      </w:r>
      <w:r w:rsidR="005C0C0B" w:rsidRPr="00F33914">
        <w:rPr>
          <w:rFonts w:ascii="Times New Roman" w:hAnsi="Times New Roman" w:cs="Times New Roman"/>
          <w:sz w:val="28"/>
          <w:szCs w:val="28"/>
        </w:rPr>
        <w:t xml:space="preserve"> «День охраны труда» </w:t>
      </w:r>
      <w:r w:rsidRPr="00F33914">
        <w:rPr>
          <w:rFonts w:ascii="Times New Roman" w:hAnsi="Times New Roman" w:cs="Times New Roman"/>
          <w:sz w:val="28"/>
          <w:szCs w:val="28"/>
        </w:rPr>
        <w:t xml:space="preserve"> на тему: «О состоянии производственного травматизма в организациях города Пятигорска». В рамках заседания, главный </w:t>
      </w:r>
      <w:r w:rsidR="005C0C0B" w:rsidRPr="00F33914">
        <w:rPr>
          <w:rFonts w:ascii="Times New Roman" w:hAnsi="Times New Roman" w:cs="Times New Roman"/>
          <w:sz w:val="28"/>
          <w:szCs w:val="28"/>
        </w:rPr>
        <w:t xml:space="preserve">государственный инспектор труда Государственной инспекции труда в Ставропольском крае </w:t>
      </w:r>
      <w:r w:rsidRPr="00F33914">
        <w:rPr>
          <w:rFonts w:ascii="Times New Roman" w:hAnsi="Times New Roman" w:cs="Times New Roman"/>
          <w:sz w:val="28"/>
          <w:szCs w:val="28"/>
        </w:rPr>
        <w:t>Саламаха Я.В</w:t>
      </w:r>
      <w:r w:rsidR="005C0C0B" w:rsidRPr="00F33914">
        <w:rPr>
          <w:rFonts w:ascii="Times New Roman" w:hAnsi="Times New Roman" w:cs="Times New Roman"/>
          <w:sz w:val="28"/>
          <w:szCs w:val="28"/>
        </w:rPr>
        <w:t xml:space="preserve">. </w:t>
      </w:r>
      <w:r w:rsidRPr="00F33914">
        <w:rPr>
          <w:rFonts w:ascii="Times New Roman" w:hAnsi="Times New Roman" w:cs="Times New Roman"/>
          <w:sz w:val="28"/>
          <w:szCs w:val="28"/>
        </w:rPr>
        <w:t xml:space="preserve">довел информацию </w:t>
      </w:r>
      <w:r w:rsidR="00C932A9">
        <w:rPr>
          <w:rFonts w:ascii="Times New Roman" w:hAnsi="Times New Roman" w:cs="Times New Roman"/>
          <w:sz w:val="28"/>
          <w:szCs w:val="28"/>
        </w:rPr>
        <w:t>Инспектор труда довел информацию о состоянии производственного травматизма на сегодняшний день</w:t>
      </w:r>
      <w:r w:rsidR="00C932A9">
        <w:rPr>
          <w:rFonts w:ascii="Times New Roman" w:hAnsi="Times New Roman" w:cs="Times New Roman"/>
          <w:sz w:val="28"/>
          <w:szCs w:val="28"/>
        </w:rPr>
        <w:t>.</w:t>
      </w:r>
    </w:p>
    <w:p w:rsidR="00C932A9" w:rsidRPr="005C0C0B" w:rsidRDefault="00C932A9" w:rsidP="00C93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C0B">
        <w:rPr>
          <w:rFonts w:ascii="Times New Roman" w:hAnsi="Times New Roman" w:cs="Times New Roman"/>
          <w:sz w:val="28"/>
          <w:szCs w:val="28"/>
        </w:rPr>
        <w:t xml:space="preserve">Одним из важнейших элементов системы управления охраной труда является снижение профессиональных рисков. В связи с этим, большое значение придается специальной оценке условий труда, которая оценивает условия труда с точки зрения их безопасности для жизни и здоровья человека. Специальную оценку рабочих мест обязаны провести все руководители, независимо от проведенной аттестации рабочих мест. </w:t>
      </w:r>
    </w:p>
    <w:p w:rsidR="00F33914" w:rsidRPr="00F33914" w:rsidRDefault="00F33914" w:rsidP="00F339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914">
        <w:rPr>
          <w:rFonts w:ascii="Times New Roman" w:hAnsi="Times New Roman" w:cs="Times New Roman"/>
          <w:sz w:val="28"/>
          <w:szCs w:val="28"/>
        </w:rPr>
        <w:t>Анализ несчастных случаев с тяжелыми последствиями за последние пять лет показывает, что в общей структуре основных причин несчастных случаев на производстве с тяжелыми последствиями более 70% занимают причины организационного характера, связанные с неудовлетворительной организацией производства работ, нарушением технологического процесса, недостатками в обучении работников безопасности труда, неудовлетворительным содержанием и организацией рабочих мест.</w:t>
      </w:r>
    </w:p>
    <w:p w:rsidR="00F33914" w:rsidRPr="00F33914" w:rsidRDefault="00F33914" w:rsidP="00F339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914">
        <w:rPr>
          <w:rFonts w:ascii="Times New Roman" w:hAnsi="Times New Roman" w:cs="Times New Roman"/>
          <w:sz w:val="28"/>
          <w:szCs w:val="28"/>
        </w:rPr>
        <w:t xml:space="preserve">За истекший период 2018 года наблюдается снижение уровня травматизма в сравнении с аналогичным периодом 2017 года. Так за истекший период 2018 года произошло: </w:t>
      </w:r>
    </w:p>
    <w:p w:rsidR="00F33914" w:rsidRPr="00F33914" w:rsidRDefault="00F33914" w:rsidP="00F339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914">
        <w:rPr>
          <w:rFonts w:ascii="Times New Roman" w:hAnsi="Times New Roman" w:cs="Times New Roman"/>
          <w:sz w:val="28"/>
          <w:szCs w:val="28"/>
        </w:rPr>
        <w:t>1 групповой несчастный случай с числом пострадавших 4 человека, из них погибших 2 человека, тяжелую травму получил 1 чел., легкую – 1 чел.;</w:t>
      </w:r>
    </w:p>
    <w:p w:rsidR="00F33914" w:rsidRPr="00F33914" w:rsidRDefault="00F33914" w:rsidP="00F339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914">
        <w:rPr>
          <w:rFonts w:ascii="Times New Roman" w:hAnsi="Times New Roman" w:cs="Times New Roman"/>
          <w:sz w:val="28"/>
          <w:szCs w:val="28"/>
        </w:rPr>
        <w:t>9 тяжелых несчастных случая;</w:t>
      </w:r>
    </w:p>
    <w:p w:rsidR="00F33914" w:rsidRPr="00F33914" w:rsidRDefault="00F33914" w:rsidP="00F339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914">
        <w:rPr>
          <w:rFonts w:ascii="Times New Roman" w:hAnsi="Times New Roman" w:cs="Times New Roman"/>
          <w:sz w:val="28"/>
          <w:szCs w:val="28"/>
        </w:rPr>
        <w:t xml:space="preserve">10 случаев со смертельным исходом в результате естественной смерти. </w:t>
      </w:r>
    </w:p>
    <w:p w:rsidR="00F33914" w:rsidRPr="00F33914" w:rsidRDefault="00F33914" w:rsidP="00F339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914">
        <w:rPr>
          <w:rFonts w:ascii="Times New Roman" w:hAnsi="Times New Roman" w:cs="Times New Roman"/>
          <w:sz w:val="28"/>
          <w:szCs w:val="28"/>
        </w:rPr>
        <w:t xml:space="preserve">Гострудинспекцией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F33914">
        <w:rPr>
          <w:rFonts w:ascii="Times New Roman" w:hAnsi="Times New Roman" w:cs="Times New Roman"/>
          <w:sz w:val="28"/>
          <w:szCs w:val="28"/>
        </w:rPr>
        <w:t xml:space="preserve"> целенаправленная работа по оперативному обмену информацией о происшедших несчастных случаях</w:t>
      </w:r>
      <w:r w:rsidRPr="00F33914">
        <w:rPr>
          <w:rFonts w:ascii="Times New Roman" w:hAnsi="Times New Roman" w:cs="Times New Roman"/>
          <w:sz w:val="28"/>
          <w:szCs w:val="28"/>
        </w:rPr>
        <w:t xml:space="preserve"> </w:t>
      </w:r>
      <w:r w:rsidRPr="00F33914">
        <w:rPr>
          <w:rFonts w:ascii="Times New Roman" w:hAnsi="Times New Roman" w:cs="Times New Roman"/>
          <w:sz w:val="28"/>
          <w:szCs w:val="28"/>
        </w:rPr>
        <w:t>с органами исполнительной власти Ставропольского края, следс</w:t>
      </w:r>
      <w:r>
        <w:rPr>
          <w:rFonts w:ascii="Times New Roman" w:hAnsi="Times New Roman" w:cs="Times New Roman"/>
          <w:sz w:val="28"/>
          <w:szCs w:val="28"/>
        </w:rPr>
        <w:t>твенными органами, органами прокуратуры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F339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Проводится работа по </w:t>
      </w:r>
      <w:r w:rsidRPr="00F33914">
        <w:rPr>
          <w:rFonts w:ascii="Times New Roman" w:hAnsi="Times New Roman" w:cs="Times New Roman"/>
          <w:sz w:val="28"/>
          <w:szCs w:val="28"/>
        </w:rPr>
        <w:t>совершенствованию методики расследования несчастных случаев, происшедших на производстве и выявлению несчастных случаев на производстве, сокрытых работодателями от расследования и учета.</w:t>
      </w:r>
    </w:p>
    <w:p w:rsidR="00C932A9" w:rsidRDefault="00F33914" w:rsidP="00F339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914">
        <w:rPr>
          <w:rFonts w:ascii="Times New Roman" w:hAnsi="Times New Roman" w:cs="Times New Roman"/>
          <w:sz w:val="28"/>
          <w:szCs w:val="28"/>
        </w:rPr>
        <w:t>В Ставропольском кра</w:t>
      </w:r>
      <w:r>
        <w:rPr>
          <w:rFonts w:ascii="Times New Roman" w:hAnsi="Times New Roman" w:cs="Times New Roman"/>
          <w:sz w:val="28"/>
          <w:szCs w:val="28"/>
        </w:rPr>
        <w:t>е в ноябре 2017 года утвержден П</w:t>
      </w:r>
      <w:r w:rsidRPr="00F33914">
        <w:rPr>
          <w:rFonts w:ascii="Times New Roman" w:hAnsi="Times New Roman" w:cs="Times New Roman"/>
          <w:sz w:val="28"/>
          <w:szCs w:val="28"/>
        </w:rPr>
        <w:t>лан мероприятий («дорожная карта»), направленных на профилактику производственного травматизма у работодателей, осуществляющих деятельность на территории кр</w:t>
      </w:r>
      <w:r>
        <w:rPr>
          <w:rFonts w:ascii="Times New Roman" w:hAnsi="Times New Roman" w:cs="Times New Roman"/>
          <w:sz w:val="28"/>
          <w:szCs w:val="28"/>
        </w:rPr>
        <w:t xml:space="preserve">ая. Основной целью </w:t>
      </w:r>
      <w:r w:rsidR="00C932A9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F33914">
        <w:rPr>
          <w:rFonts w:ascii="Times New Roman" w:hAnsi="Times New Roman" w:cs="Times New Roman"/>
          <w:sz w:val="28"/>
          <w:szCs w:val="28"/>
        </w:rPr>
        <w:t>является снижение уровня производственного травматизма и профессиональной заболеваемости</w:t>
      </w:r>
      <w:r w:rsidR="00C932A9">
        <w:rPr>
          <w:rFonts w:ascii="Times New Roman" w:hAnsi="Times New Roman" w:cs="Times New Roman"/>
          <w:sz w:val="28"/>
          <w:szCs w:val="28"/>
        </w:rPr>
        <w:t>.</w:t>
      </w:r>
    </w:p>
    <w:p w:rsidR="00F33914" w:rsidRPr="00F33914" w:rsidRDefault="00F33914" w:rsidP="00F339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914">
        <w:rPr>
          <w:rFonts w:ascii="Times New Roman" w:hAnsi="Times New Roman" w:cs="Times New Roman"/>
          <w:sz w:val="28"/>
          <w:szCs w:val="28"/>
        </w:rPr>
        <w:t>Вместе с тем</w:t>
      </w:r>
      <w:r w:rsidR="00C932A9">
        <w:rPr>
          <w:rFonts w:ascii="Times New Roman" w:hAnsi="Times New Roman" w:cs="Times New Roman"/>
          <w:sz w:val="28"/>
          <w:szCs w:val="28"/>
        </w:rPr>
        <w:t>,</w:t>
      </w:r>
      <w:r w:rsidRPr="00F33914">
        <w:rPr>
          <w:rFonts w:ascii="Times New Roman" w:hAnsi="Times New Roman" w:cs="Times New Roman"/>
          <w:sz w:val="28"/>
          <w:szCs w:val="28"/>
        </w:rPr>
        <w:t xml:space="preserve"> в крае разработана типовая программа «нулевого травматизма». Данная программа сосредоточила в себе мероприятия, направленные на вовлечение в управление безопасностью труда и профилактику производственного травматизма максимального числа ра</w:t>
      </w:r>
      <w:r w:rsidR="00C932A9">
        <w:rPr>
          <w:rFonts w:ascii="Times New Roman" w:hAnsi="Times New Roman" w:cs="Times New Roman"/>
          <w:sz w:val="28"/>
          <w:szCs w:val="28"/>
        </w:rPr>
        <w:t>ботников, выработку</w:t>
      </w:r>
      <w:r w:rsidRPr="00F33914">
        <w:rPr>
          <w:rFonts w:ascii="Times New Roman" w:hAnsi="Times New Roman" w:cs="Times New Roman"/>
          <w:sz w:val="28"/>
          <w:szCs w:val="28"/>
        </w:rPr>
        <w:t xml:space="preserve"> комплекса мероприятий по стимулированию работников, которые соблюдают все обязательные требования охраны труда, </w:t>
      </w:r>
      <w:r w:rsidRPr="00F33914">
        <w:rPr>
          <w:rFonts w:ascii="Times New Roman" w:hAnsi="Times New Roman" w:cs="Times New Roman"/>
          <w:sz w:val="28"/>
          <w:szCs w:val="28"/>
        </w:rPr>
        <w:lastRenderedPageBreak/>
        <w:t>осуществление работодателями предварительной проверки (самопроверки) с помощью интерактивного сервиса «Электронный инспектор» для каждого конкретного работника. Эта программа рекомендована для использования в работе организациями края.</w:t>
      </w:r>
    </w:p>
    <w:p w:rsidR="00F33914" w:rsidRPr="00F33914" w:rsidRDefault="00F33914" w:rsidP="00F339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3914">
        <w:rPr>
          <w:rFonts w:ascii="Times New Roman" w:hAnsi="Times New Roman" w:cs="Times New Roman"/>
          <w:sz w:val="28"/>
          <w:szCs w:val="28"/>
        </w:rPr>
        <w:t>Реализация программных мероприятий позволяет в целом сохранять динамику ежегодного снижения значений показателей, характеризующих состояние производственного травматизма в организациях Ставропольского</w:t>
      </w:r>
      <w:r w:rsidRPr="00F339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3914">
        <w:rPr>
          <w:rFonts w:ascii="Times New Roman" w:hAnsi="Times New Roman" w:cs="Times New Roman"/>
          <w:sz w:val="28"/>
          <w:szCs w:val="28"/>
        </w:rPr>
        <w:t>края.</w:t>
      </w:r>
    </w:p>
    <w:p w:rsidR="005C0C0B" w:rsidRDefault="005C0C0B" w:rsidP="005C0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C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F5"/>
    <w:rsid w:val="000013D3"/>
    <w:rsid w:val="000F23B8"/>
    <w:rsid w:val="002E66F5"/>
    <w:rsid w:val="00310452"/>
    <w:rsid w:val="003123B3"/>
    <w:rsid w:val="00355B39"/>
    <w:rsid w:val="00367A7E"/>
    <w:rsid w:val="00406328"/>
    <w:rsid w:val="005C0C0B"/>
    <w:rsid w:val="00735602"/>
    <w:rsid w:val="00742797"/>
    <w:rsid w:val="00840B89"/>
    <w:rsid w:val="008E7A78"/>
    <w:rsid w:val="00946808"/>
    <w:rsid w:val="0097457C"/>
    <w:rsid w:val="009A4867"/>
    <w:rsid w:val="00A504A0"/>
    <w:rsid w:val="00C73620"/>
    <w:rsid w:val="00C932A9"/>
    <w:rsid w:val="00DD2700"/>
    <w:rsid w:val="00DE4DC8"/>
    <w:rsid w:val="00E842ED"/>
    <w:rsid w:val="00EE6A29"/>
    <w:rsid w:val="00F33914"/>
    <w:rsid w:val="00F54990"/>
    <w:rsid w:val="00F84066"/>
    <w:rsid w:val="00F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E8AF8-3C66-4393-A01D-9940DD00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4279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42797"/>
  </w:style>
  <w:style w:type="paragraph" w:styleId="a5">
    <w:name w:val="Normal (Web)"/>
    <w:basedOn w:val="a"/>
    <w:uiPriority w:val="99"/>
    <w:semiHidden/>
    <w:unhideWhenUsed/>
    <w:rsid w:val="005C0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Брожек С.О.</dc:creator>
  <cp:keywords/>
  <dc:description/>
  <cp:lastModifiedBy>Брожек С.О.</cp:lastModifiedBy>
  <cp:revision>3</cp:revision>
  <dcterms:created xsi:type="dcterms:W3CDTF">2018-06-27T12:23:00Z</dcterms:created>
  <dcterms:modified xsi:type="dcterms:W3CDTF">2018-06-27T12:23:00Z</dcterms:modified>
</cp:coreProperties>
</file>