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5B4" w:rsidRPr="00CD4CE8" w:rsidRDefault="00687CEA" w:rsidP="00CD4CE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Вопрос 2</w:t>
      </w:r>
    </w:p>
    <w:p w:rsidR="007A15B4" w:rsidRPr="00CD4CE8" w:rsidRDefault="007A15B4" w:rsidP="00CD4CE8">
      <w:pPr>
        <w:ind w:firstLine="709"/>
        <w:jc w:val="center"/>
        <w:rPr>
          <w:sz w:val="28"/>
          <w:szCs w:val="28"/>
        </w:rPr>
      </w:pPr>
      <w:proofErr w:type="gramStart"/>
      <w:r w:rsidRPr="00CD4CE8">
        <w:rPr>
          <w:sz w:val="28"/>
          <w:szCs w:val="28"/>
        </w:rPr>
        <w:t>о</w:t>
      </w:r>
      <w:proofErr w:type="gramEnd"/>
      <w:r w:rsidRPr="00CD4CE8">
        <w:rPr>
          <w:sz w:val="28"/>
          <w:szCs w:val="28"/>
        </w:rPr>
        <w:t xml:space="preserve"> мерах принимаемых Государственной инспекцией труда в Ставропольском крае по исключению нарушений  трудовых прав граждан </w:t>
      </w:r>
      <w:proofErr w:type="spellStart"/>
      <w:r w:rsidRPr="00CD4CE8">
        <w:rPr>
          <w:sz w:val="28"/>
          <w:szCs w:val="28"/>
        </w:rPr>
        <w:t>предпенсионного</w:t>
      </w:r>
      <w:proofErr w:type="spellEnd"/>
      <w:r w:rsidRPr="00CD4CE8">
        <w:rPr>
          <w:sz w:val="28"/>
          <w:szCs w:val="28"/>
        </w:rPr>
        <w:t xml:space="preserve"> возраста и обеспечение сохранения их уровня занятости</w:t>
      </w:r>
    </w:p>
    <w:p w:rsidR="007A15B4" w:rsidRPr="00CD4CE8" w:rsidRDefault="007A15B4" w:rsidP="00CD4CE8">
      <w:pPr>
        <w:ind w:firstLine="709"/>
        <w:jc w:val="both"/>
        <w:rPr>
          <w:sz w:val="28"/>
          <w:szCs w:val="28"/>
        </w:rPr>
      </w:pPr>
    </w:p>
    <w:p w:rsidR="007A15B4" w:rsidRPr="00CD4CE8" w:rsidRDefault="007A15B4" w:rsidP="00CD4CE8">
      <w:pPr>
        <w:ind w:firstLine="709"/>
        <w:jc w:val="both"/>
        <w:rPr>
          <w:sz w:val="28"/>
          <w:szCs w:val="28"/>
        </w:rPr>
      </w:pPr>
      <w:r w:rsidRPr="00CD4CE8">
        <w:rPr>
          <w:sz w:val="28"/>
          <w:szCs w:val="28"/>
        </w:rPr>
        <w:t xml:space="preserve">Во исполнение поручения руководителя Федеральной службы по труду и занятости от 03.07.2018 № 62п Государственной инспекцией труда в Ставропольском крае в 2018 году проделана следующая работа. </w:t>
      </w:r>
    </w:p>
    <w:p w:rsidR="007A15B4" w:rsidRPr="00CD4CE8" w:rsidRDefault="007A15B4" w:rsidP="00CD4CE8">
      <w:pPr>
        <w:ind w:firstLine="709"/>
        <w:jc w:val="both"/>
        <w:rPr>
          <w:sz w:val="28"/>
          <w:szCs w:val="28"/>
        </w:rPr>
      </w:pPr>
      <w:r w:rsidRPr="00CD4CE8">
        <w:rPr>
          <w:sz w:val="28"/>
          <w:szCs w:val="28"/>
        </w:rPr>
        <w:t xml:space="preserve">Ежемесячно из органов службы занятости края в инспекцию поступает информация о </w:t>
      </w:r>
      <w:r w:rsidR="008048D9">
        <w:rPr>
          <w:sz w:val="28"/>
          <w:szCs w:val="28"/>
        </w:rPr>
        <w:t>проводимых в организациях организационно-штатных мероприятий с сокращением штата.</w:t>
      </w:r>
      <w:r w:rsidRPr="00CD4CE8">
        <w:rPr>
          <w:sz w:val="28"/>
          <w:szCs w:val="28"/>
        </w:rPr>
        <w:t xml:space="preserve"> В соответствии с полученными данными в отношении работодателей проводятся предварительные проверки соблюдения законодательства при проведении организационно-штатных мероприятий в отношении рассматриваемой категории работников. </w:t>
      </w:r>
      <w:r w:rsidR="008048D9">
        <w:rPr>
          <w:sz w:val="28"/>
          <w:szCs w:val="28"/>
        </w:rPr>
        <w:t xml:space="preserve">Запрашивается информация с целью выявления работников </w:t>
      </w:r>
      <w:proofErr w:type="spellStart"/>
      <w:r w:rsidR="008048D9">
        <w:rPr>
          <w:sz w:val="28"/>
          <w:szCs w:val="28"/>
        </w:rPr>
        <w:t>предпенсионного</w:t>
      </w:r>
      <w:proofErr w:type="spellEnd"/>
      <w:r w:rsidR="008048D9">
        <w:rPr>
          <w:sz w:val="28"/>
          <w:szCs w:val="28"/>
        </w:rPr>
        <w:t xml:space="preserve"> возраста. </w:t>
      </w:r>
      <w:r w:rsidRPr="00CD4CE8">
        <w:rPr>
          <w:sz w:val="28"/>
          <w:szCs w:val="28"/>
        </w:rPr>
        <w:t>В случае выявления нарушений инициируются внеплановые проверки.</w:t>
      </w:r>
    </w:p>
    <w:p w:rsidR="007A15B4" w:rsidRPr="00CD4CE8" w:rsidRDefault="00B52F31" w:rsidP="00CD4CE8">
      <w:pPr>
        <w:ind w:firstLine="709"/>
        <w:jc w:val="both"/>
        <w:rPr>
          <w:sz w:val="28"/>
          <w:szCs w:val="28"/>
        </w:rPr>
      </w:pPr>
      <w:r w:rsidRPr="00CD4CE8">
        <w:rPr>
          <w:sz w:val="28"/>
          <w:szCs w:val="28"/>
        </w:rPr>
        <w:t xml:space="preserve">Так, за </w:t>
      </w:r>
      <w:r w:rsidRPr="00CD4CE8">
        <w:rPr>
          <w:sz w:val="28"/>
          <w:szCs w:val="28"/>
          <w:lang w:val="en-US"/>
        </w:rPr>
        <w:t>I</w:t>
      </w:r>
      <w:r w:rsidRPr="00CD4CE8">
        <w:rPr>
          <w:sz w:val="28"/>
          <w:szCs w:val="28"/>
        </w:rPr>
        <w:t xml:space="preserve"> квартал 2019 года государственной инспекцией труда в Ставропольском крае проведена 71 проверка, из них</w:t>
      </w:r>
      <w:r w:rsidR="008048D9">
        <w:rPr>
          <w:sz w:val="28"/>
          <w:szCs w:val="28"/>
        </w:rPr>
        <w:t xml:space="preserve"> предварительных – </w:t>
      </w:r>
      <w:proofErr w:type="gramStart"/>
      <w:r w:rsidR="008048D9">
        <w:rPr>
          <w:sz w:val="28"/>
          <w:szCs w:val="28"/>
        </w:rPr>
        <w:t xml:space="preserve">60, </w:t>
      </w:r>
      <w:r w:rsidRPr="00CD4CE8">
        <w:rPr>
          <w:sz w:val="28"/>
          <w:szCs w:val="28"/>
        </w:rPr>
        <w:t xml:space="preserve"> 11</w:t>
      </w:r>
      <w:proofErr w:type="gramEnd"/>
      <w:r w:rsidRPr="00CD4CE8">
        <w:rPr>
          <w:sz w:val="28"/>
          <w:szCs w:val="28"/>
        </w:rPr>
        <w:t xml:space="preserve"> внеплановых. Количество работников </w:t>
      </w:r>
      <w:proofErr w:type="spellStart"/>
      <w:r w:rsidRPr="00CD4CE8">
        <w:rPr>
          <w:sz w:val="28"/>
          <w:szCs w:val="28"/>
        </w:rPr>
        <w:t>предпенсионного</w:t>
      </w:r>
      <w:proofErr w:type="spellEnd"/>
      <w:r w:rsidRPr="00CD4CE8">
        <w:rPr>
          <w:sz w:val="28"/>
          <w:szCs w:val="28"/>
        </w:rPr>
        <w:t xml:space="preserve"> возраста у работодателей, где проведены проверки, составило более ста человек (104). По результатам проверок выявлено 7 нарушений в отношении работников </w:t>
      </w:r>
      <w:proofErr w:type="spellStart"/>
      <w:r w:rsidRPr="00CD4CE8">
        <w:rPr>
          <w:sz w:val="28"/>
          <w:szCs w:val="28"/>
        </w:rPr>
        <w:t>предпенсионного</w:t>
      </w:r>
      <w:proofErr w:type="spellEnd"/>
      <w:r w:rsidRPr="00CD4CE8">
        <w:rPr>
          <w:sz w:val="28"/>
          <w:szCs w:val="28"/>
        </w:rPr>
        <w:t xml:space="preserve"> возраста. Выдано 5 предписаний об устранении выявленных нарушений, общая сумма наложенных административных штрафов составила 160 тыс. руб. </w:t>
      </w:r>
      <w:r w:rsidR="007A15B4" w:rsidRPr="00CD4CE8">
        <w:rPr>
          <w:sz w:val="28"/>
          <w:szCs w:val="28"/>
        </w:rPr>
        <w:t xml:space="preserve">  </w:t>
      </w:r>
    </w:p>
    <w:p w:rsidR="00511B84" w:rsidRPr="00CD4CE8" w:rsidRDefault="00511B84" w:rsidP="00CD4CE8">
      <w:pPr>
        <w:ind w:firstLine="709"/>
        <w:jc w:val="both"/>
        <w:rPr>
          <w:sz w:val="28"/>
          <w:szCs w:val="28"/>
        </w:rPr>
      </w:pPr>
    </w:p>
    <w:p w:rsidR="00511B84" w:rsidRPr="00CD4CE8" w:rsidRDefault="00511B84" w:rsidP="00CD4CE8">
      <w:pPr>
        <w:ind w:firstLine="709"/>
        <w:jc w:val="both"/>
        <w:rPr>
          <w:sz w:val="28"/>
          <w:szCs w:val="28"/>
        </w:rPr>
      </w:pPr>
      <w:r w:rsidRPr="00CD4CE8">
        <w:rPr>
          <w:sz w:val="28"/>
          <w:szCs w:val="28"/>
        </w:rPr>
        <w:t>В Государственной инспекции труда в СК работает «ГОРЯЧАЯ ЛИНИЯ», а также ведется прием граждан</w:t>
      </w:r>
      <w:r w:rsidR="0004042E" w:rsidRPr="00CD4CE8">
        <w:rPr>
          <w:sz w:val="28"/>
          <w:szCs w:val="28"/>
        </w:rPr>
        <w:t xml:space="preserve"> </w:t>
      </w:r>
      <w:r w:rsidR="00CD4CE8" w:rsidRPr="00CD4CE8">
        <w:rPr>
          <w:sz w:val="28"/>
          <w:szCs w:val="28"/>
        </w:rPr>
        <w:t>инспекторами</w:t>
      </w:r>
      <w:r w:rsidRPr="00CD4CE8">
        <w:rPr>
          <w:sz w:val="28"/>
          <w:szCs w:val="28"/>
        </w:rPr>
        <w:t xml:space="preserve">, в том числе и лиц </w:t>
      </w:r>
      <w:proofErr w:type="spellStart"/>
      <w:r w:rsidRPr="00CD4CE8">
        <w:rPr>
          <w:sz w:val="28"/>
          <w:szCs w:val="28"/>
        </w:rPr>
        <w:t>предпенсионного</w:t>
      </w:r>
      <w:proofErr w:type="spellEnd"/>
      <w:r w:rsidRPr="00CD4CE8">
        <w:rPr>
          <w:sz w:val="28"/>
          <w:szCs w:val="28"/>
        </w:rPr>
        <w:t xml:space="preserve"> возраста по вопросам соблюдения трудовых прав данной категории граждан</w:t>
      </w:r>
      <w:r w:rsidR="0004042E" w:rsidRPr="00CD4CE8">
        <w:rPr>
          <w:sz w:val="28"/>
          <w:szCs w:val="28"/>
        </w:rPr>
        <w:t xml:space="preserve">. </w:t>
      </w:r>
    </w:p>
    <w:p w:rsidR="00B52F31" w:rsidRPr="00CD4CE8" w:rsidRDefault="00B52F31" w:rsidP="00CD4CE8">
      <w:pPr>
        <w:ind w:firstLine="709"/>
        <w:jc w:val="both"/>
        <w:rPr>
          <w:sz w:val="28"/>
          <w:szCs w:val="28"/>
        </w:rPr>
      </w:pPr>
    </w:p>
    <w:p w:rsidR="00B52F31" w:rsidRPr="00CD4CE8" w:rsidRDefault="00B52F31" w:rsidP="00CD4CE8">
      <w:pPr>
        <w:ind w:firstLine="709"/>
        <w:jc w:val="both"/>
        <w:rPr>
          <w:sz w:val="28"/>
          <w:szCs w:val="28"/>
        </w:rPr>
      </w:pPr>
      <w:r w:rsidRPr="00CD4CE8">
        <w:rPr>
          <w:sz w:val="28"/>
          <w:szCs w:val="28"/>
        </w:rPr>
        <w:t xml:space="preserve">Вместе с тем, утвержден проверочный лист (список контрольных вопросов) по соблюдению требований регулирования труда работников </w:t>
      </w:r>
      <w:proofErr w:type="spellStart"/>
      <w:r w:rsidRPr="00CD4CE8">
        <w:rPr>
          <w:sz w:val="28"/>
          <w:szCs w:val="28"/>
        </w:rPr>
        <w:t>предпенсионного</w:t>
      </w:r>
      <w:proofErr w:type="spellEnd"/>
      <w:r w:rsidRPr="00CD4CE8">
        <w:rPr>
          <w:sz w:val="28"/>
          <w:szCs w:val="28"/>
        </w:rPr>
        <w:t xml:space="preserve"> возраста, в котором содержится перечень вопросов, отражающих содержание требований, свидетельствующих о соблюдении или неисполнении обязательных требований по регулированию труда работников </w:t>
      </w:r>
      <w:proofErr w:type="spellStart"/>
      <w:r w:rsidRPr="00CD4CE8">
        <w:rPr>
          <w:sz w:val="28"/>
          <w:szCs w:val="28"/>
        </w:rPr>
        <w:t>предпенсионного</w:t>
      </w:r>
      <w:proofErr w:type="spellEnd"/>
      <w:r w:rsidRPr="00CD4CE8">
        <w:rPr>
          <w:sz w:val="28"/>
          <w:szCs w:val="28"/>
        </w:rPr>
        <w:t xml:space="preserve"> возраста.</w:t>
      </w:r>
    </w:p>
    <w:p w:rsidR="00B52F31" w:rsidRPr="00CD4CE8" w:rsidRDefault="00B52F31" w:rsidP="00CD4CE8">
      <w:pPr>
        <w:ind w:firstLine="709"/>
        <w:jc w:val="both"/>
        <w:rPr>
          <w:sz w:val="28"/>
          <w:szCs w:val="28"/>
        </w:rPr>
      </w:pPr>
    </w:p>
    <w:p w:rsidR="00CD4CE8" w:rsidRPr="00CD4CE8" w:rsidRDefault="00CD4CE8" w:rsidP="00CD4CE8">
      <w:pPr>
        <w:widowControl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511B84" w:rsidRPr="00CD4CE8" w:rsidRDefault="00511B84" w:rsidP="00CD4CE8">
      <w:pPr>
        <w:widowControl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CD4CE8">
        <w:rPr>
          <w:rFonts w:eastAsiaTheme="minorHAnsi"/>
          <w:b/>
          <w:sz w:val="28"/>
          <w:szCs w:val="28"/>
          <w:lang w:eastAsia="en-US"/>
        </w:rPr>
        <w:t>По законодательству:</w:t>
      </w:r>
    </w:p>
    <w:p w:rsidR="00511B84" w:rsidRPr="00CD4CE8" w:rsidRDefault="00511B84" w:rsidP="00CD4CE8">
      <w:pPr>
        <w:widowControl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:rsidR="009439F4" w:rsidRPr="00CD4CE8" w:rsidRDefault="009439F4" w:rsidP="00CD4CE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9439F4">
        <w:rPr>
          <w:rFonts w:eastAsiaTheme="minorHAnsi"/>
          <w:sz w:val="28"/>
          <w:szCs w:val="28"/>
          <w:lang w:eastAsia="en-US"/>
        </w:rPr>
        <w:t>Предпенсионерами</w:t>
      </w:r>
      <w:proofErr w:type="spellEnd"/>
      <w:r w:rsidRPr="009439F4">
        <w:rPr>
          <w:rFonts w:eastAsiaTheme="minorHAnsi"/>
          <w:sz w:val="28"/>
          <w:szCs w:val="28"/>
          <w:lang w:eastAsia="en-US"/>
        </w:rPr>
        <w:t xml:space="preserve"> с 2019 г. считаются лица, которым осталось не более пяти лет до наступления возраста, дающего право на страховую пенсию по старости</w:t>
      </w:r>
      <w:r w:rsidRPr="00CD4CE8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="0071550E" w:rsidRPr="00CD4CE8">
        <w:rPr>
          <w:rFonts w:eastAsiaTheme="minorHAnsi"/>
          <w:sz w:val="28"/>
          <w:szCs w:val="28"/>
          <w:lang w:eastAsia="en-US"/>
        </w:rPr>
        <w:fldChar w:fldCharType="begin"/>
      </w:r>
      <w:r w:rsidRPr="00CD4CE8">
        <w:rPr>
          <w:rFonts w:eastAsiaTheme="minorHAnsi"/>
          <w:sz w:val="28"/>
          <w:szCs w:val="28"/>
          <w:lang w:eastAsia="en-US"/>
        </w:rPr>
        <w:instrText xml:space="preserve">HYPERLINK consultantplus://offline/ref=9966F9E3B8B1966CC966A242A0E03B284F28E4D0C9F086CCF692C1B0E51B544F72A396F989B5B2F62DB433FF410B6B003A789A61F1KFP2L </w:instrText>
      </w:r>
      <w:r w:rsidR="0071550E" w:rsidRPr="00CD4CE8">
        <w:rPr>
          <w:rFonts w:eastAsiaTheme="minorHAnsi"/>
          <w:sz w:val="28"/>
          <w:szCs w:val="28"/>
          <w:lang w:eastAsia="en-US"/>
        </w:rPr>
        <w:fldChar w:fldCharType="separate"/>
      </w:r>
      <w:r w:rsidRPr="00CD4CE8">
        <w:rPr>
          <w:rFonts w:eastAsiaTheme="minorHAnsi"/>
          <w:color w:val="0000FF"/>
          <w:sz w:val="28"/>
          <w:szCs w:val="28"/>
          <w:lang w:eastAsia="en-US"/>
        </w:rPr>
        <w:t>абз</w:t>
      </w:r>
      <w:proofErr w:type="spellEnd"/>
      <w:r w:rsidRPr="00CD4CE8">
        <w:rPr>
          <w:rFonts w:eastAsiaTheme="minorHAnsi"/>
          <w:color w:val="0000FF"/>
          <w:sz w:val="28"/>
          <w:szCs w:val="28"/>
          <w:lang w:eastAsia="en-US"/>
        </w:rPr>
        <w:t>. 6 п. 2 ст. 5</w:t>
      </w:r>
      <w:r w:rsidR="0071550E" w:rsidRPr="00CD4CE8">
        <w:rPr>
          <w:rFonts w:eastAsiaTheme="minorHAnsi"/>
          <w:sz w:val="28"/>
          <w:szCs w:val="28"/>
          <w:lang w:eastAsia="en-US"/>
        </w:rPr>
        <w:fldChar w:fldCharType="end"/>
      </w:r>
      <w:r w:rsidRPr="00CD4CE8">
        <w:rPr>
          <w:rFonts w:eastAsiaTheme="minorHAnsi"/>
          <w:sz w:val="28"/>
          <w:szCs w:val="28"/>
          <w:lang w:eastAsia="en-US"/>
        </w:rPr>
        <w:t xml:space="preserve"> Закон РФ от 19.04.1991 № 1032-1 (ред. от 11.12.2018) «О занятости населения в Российской Федерации»)</w:t>
      </w:r>
      <w:r w:rsidR="00CD4CE8">
        <w:rPr>
          <w:rFonts w:eastAsiaTheme="minorHAnsi"/>
          <w:sz w:val="28"/>
          <w:szCs w:val="28"/>
          <w:lang w:eastAsia="en-US"/>
        </w:rPr>
        <w:t>.</w:t>
      </w:r>
    </w:p>
    <w:p w:rsidR="009439F4" w:rsidRPr="00CD4CE8" w:rsidRDefault="009439F4" w:rsidP="00CD4CE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D4CE8">
        <w:rPr>
          <w:rFonts w:eastAsiaTheme="minorHAnsi"/>
          <w:sz w:val="28"/>
          <w:szCs w:val="28"/>
          <w:lang w:eastAsia="en-US"/>
        </w:rPr>
        <w:lastRenderedPageBreak/>
        <w:t xml:space="preserve">Особого порядка при приеме или увольнении работников </w:t>
      </w:r>
      <w:proofErr w:type="spellStart"/>
      <w:r w:rsidRPr="00CD4CE8">
        <w:rPr>
          <w:rFonts w:eastAsiaTheme="minorHAnsi"/>
          <w:sz w:val="28"/>
          <w:szCs w:val="28"/>
          <w:lang w:eastAsia="en-US"/>
        </w:rPr>
        <w:t>предпенсионного</w:t>
      </w:r>
      <w:proofErr w:type="spellEnd"/>
      <w:r w:rsidRPr="00CD4CE8">
        <w:rPr>
          <w:rFonts w:eastAsiaTheme="minorHAnsi"/>
          <w:sz w:val="28"/>
          <w:szCs w:val="28"/>
          <w:lang w:eastAsia="en-US"/>
        </w:rPr>
        <w:t xml:space="preserve"> возраста законодательством не предусмотрено. Однако, есть ряд норм трудового законодательства, предусматривающих гарантии для лиц </w:t>
      </w:r>
      <w:proofErr w:type="spellStart"/>
      <w:r w:rsidRPr="00CD4CE8">
        <w:rPr>
          <w:rFonts w:eastAsiaTheme="minorHAnsi"/>
          <w:sz w:val="28"/>
          <w:szCs w:val="28"/>
          <w:lang w:eastAsia="en-US"/>
        </w:rPr>
        <w:t>предпенсионного</w:t>
      </w:r>
      <w:proofErr w:type="spellEnd"/>
      <w:r w:rsidRPr="00CD4CE8">
        <w:rPr>
          <w:rFonts w:eastAsiaTheme="minorHAnsi"/>
          <w:sz w:val="28"/>
          <w:szCs w:val="28"/>
          <w:lang w:eastAsia="en-US"/>
        </w:rPr>
        <w:t xml:space="preserve"> возраста.</w:t>
      </w:r>
    </w:p>
    <w:p w:rsidR="009439F4" w:rsidRPr="00CD4CE8" w:rsidRDefault="009439F4" w:rsidP="00CD4CE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D4CE8">
        <w:rPr>
          <w:rFonts w:eastAsiaTheme="minorHAnsi"/>
          <w:sz w:val="28"/>
          <w:szCs w:val="28"/>
          <w:lang w:eastAsia="en-US"/>
        </w:rPr>
        <w:t>Так, ст. 185.1 Трудового кодекса РФ устанавливает, что работники, не достигшие возраста, дающего право на</w:t>
      </w:r>
      <w:bookmarkStart w:id="0" w:name="_GoBack"/>
      <w:bookmarkEnd w:id="0"/>
      <w:r w:rsidRPr="00CD4CE8">
        <w:rPr>
          <w:rFonts w:eastAsiaTheme="minorHAnsi"/>
          <w:sz w:val="28"/>
          <w:szCs w:val="28"/>
          <w:lang w:eastAsia="en-US"/>
        </w:rPr>
        <w:t xml:space="preserve"> назначение пенсии по старости, в том числе досрочно, в течение пяти лет до наступления такого возраста и работники, являющиеся получателями пенсии по старости или пенсии за выслугу лет, при прохождении диспансеризации в порядке, предусмотренном законодательством в сфере охраны здоровья, имеют право на освобождение от работы на два рабочих дня один раз в год с сохранением за ними места работы (должности) и среднего заработка.</w:t>
      </w:r>
      <w:r w:rsidR="00F178F1" w:rsidRPr="00CD4CE8">
        <w:rPr>
          <w:rFonts w:eastAsiaTheme="minorHAnsi"/>
          <w:sz w:val="28"/>
          <w:szCs w:val="28"/>
          <w:lang w:eastAsia="en-US"/>
        </w:rPr>
        <w:t xml:space="preserve"> </w:t>
      </w:r>
      <w:r w:rsidRPr="00CD4CE8">
        <w:rPr>
          <w:rFonts w:eastAsiaTheme="minorHAnsi"/>
          <w:sz w:val="28"/>
          <w:szCs w:val="28"/>
          <w:lang w:eastAsia="en-US"/>
        </w:rPr>
        <w:t>Работник освобождается от работы для прохождения диспансеризации на основании его письменного заявления, при этом день (дни) освобождения от работы согласовывается (согласовываются) с работодателем.</w:t>
      </w:r>
    </w:p>
    <w:p w:rsidR="00CD4CE8" w:rsidRPr="00CD4CE8" w:rsidRDefault="00CD4CE8" w:rsidP="00CD4C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4CE8">
        <w:rPr>
          <w:rFonts w:ascii="Times New Roman" w:hAnsi="Times New Roman" w:cs="Times New Roman"/>
          <w:sz w:val="28"/>
          <w:szCs w:val="28"/>
          <w:lang w:eastAsia="ru-RU"/>
        </w:rPr>
        <w:t>В качестве гарантий при заключении трудового договора ТК РФ запрещается необоснованный отказ в заключении трудового договора.</w:t>
      </w:r>
    </w:p>
    <w:p w:rsidR="00CD4CE8" w:rsidRDefault="00CD4CE8" w:rsidP="00CD4CE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За необоснованный отказ в приеме на работу </w:t>
      </w:r>
      <w:proofErr w:type="spellStart"/>
      <w:r>
        <w:rPr>
          <w:rFonts w:eastAsiaTheme="minorHAnsi"/>
          <w:sz w:val="28"/>
          <w:szCs w:val="28"/>
          <w:lang w:eastAsia="en-US"/>
        </w:rPr>
        <w:t>предпенсионера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предусмотрена уголовная ответственность по </w:t>
      </w:r>
      <w:hyperlink r:id="rId4" w:history="1">
        <w:r>
          <w:rPr>
            <w:rFonts w:eastAsiaTheme="minorHAnsi"/>
            <w:color w:val="0000FF"/>
            <w:sz w:val="28"/>
            <w:szCs w:val="28"/>
            <w:lang w:eastAsia="en-US"/>
          </w:rPr>
          <w:t>ст. 144.1</w:t>
        </w:r>
      </w:hyperlink>
      <w:r>
        <w:rPr>
          <w:rFonts w:eastAsiaTheme="minorHAnsi"/>
          <w:sz w:val="28"/>
          <w:szCs w:val="28"/>
          <w:lang w:eastAsia="en-US"/>
        </w:rPr>
        <w:t xml:space="preserve"> УК РФ (</w:t>
      </w:r>
      <w:r w:rsidRPr="00CD4CE8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5" w:history="1">
        <w:r w:rsidRPr="00CD4CE8">
          <w:rPr>
            <w:rFonts w:eastAsiaTheme="minorHAnsi"/>
            <w:color w:val="0000FF"/>
            <w:sz w:val="28"/>
            <w:szCs w:val="28"/>
            <w:lang w:eastAsia="en-US"/>
          </w:rPr>
          <w:t>законом</w:t>
        </w:r>
      </w:hyperlink>
      <w:r w:rsidRPr="00CD4CE8">
        <w:rPr>
          <w:rFonts w:eastAsiaTheme="minorHAnsi"/>
          <w:sz w:val="28"/>
          <w:szCs w:val="28"/>
          <w:lang w:eastAsia="en-US"/>
        </w:rPr>
        <w:t xml:space="preserve"> от 03.10.2018 N 352-ФЗ «О внесении изменения в Уголовный кодекс Российской Федерации» Уголовный кодекс РФ был дополнен </w:t>
      </w:r>
      <w:hyperlink r:id="rId6" w:history="1">
        <w:r w:rsidRPr="00CD4CE8">
          <w:rPr>
            <w:rFonts w:eastAsiaTheme="minorHAnsi"/>
            <w:color w:val="0000FF"/>
            <w:sz w:val="28"/>
            <w:szCs w:val="28"/>
            <w:lang w:eastAsia="en-US"/>
          </w:rPr>
          <w:t>ст. 144.1</w:t>
        </w:r>
      </w:hyperlink>
      <w:r w:rsidRPr="00CD4CE8">
        <w:rPr>
          <w:rFonts w:eastAsiaTheme="minorHAnsi"/>
          <w:sz w:val="28"/>
          <w:szCs w:val="28"/>
          <w:lang w:eastAsia="en-US"/>
        </w:rPr>
        <w:t xml:space="preserve">, которая предусматривает уголовную ответственность за необоснованный отказ в приеме на работу лица по мотивам достижения им </w:t>
      </w:r>
      <w:proofErr w:type="spellStart"/>
      <w:r w:rsidRPr="00CD4CE8">
        <w:rPr>
          <w:rFonts w:eastAsiaTheme="minorHAnsi"/>
          <w:sz w:val="28"/>
          <w:szCs w:val="28"/>
          <w:lang w:eastAsia="en-US"/>
        </w:rPr>
        <w:t>предпенсионного</w:t>
      </w:r>
      <w:proofErr w:type="spellEnd"/>
      <w:r w:rsidRPr="00CD4CE8">
        <w:rPr>
          <w:rFonts w:eastAsiaTheme="minorHAnsi"/>
          <w:sz w:val="28"/>
          <w:szCs w:val="28"/>
          <w:lang w:eastAsia="en-US"/>
        </w:rPr>
        <w:t xml:space="preserve"> возраста, а равно необоснованное увольнение с работы такого лица по тем же мотивам</w:t>
      </w:r>
      <w:r>
        <w:rPr>
          <w:rFonts w:eastAsiaTheme="minorHAnsi"/>
          <w:sz w:val="28"/>
          <w:szCs w:val="28"/>
          <w:lang w:eastAsia="en-US"/>
        </w:rPr>
        <w:t>)</w:t>
      </w:r>
      <w:r w:rsidRPr="00CD4CE8">
        <w:rPr>
          <w:rFonts w:eastAsiaTheme="minorHAnsi"/>
          <w:sz w:val="28"/>
          <w:szCs w:val="28"/>
          <w:lang w:eastAsia="en-US"/>
        </w:rPr>
        <w:t>.</w:t>
      </w:r>
    </w:p>
    <w:p w:rsidR="00CD4CE8" w:rsidRDefault="00CD4CE8" w:rsidP="00CD4CE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 этом отказ должен быть связан именно с достижением соискателем </w:t>
      </w:r>
      <w:proofErr w:type="spellStart"/>
      <w:r>
        <w:rPr>
          <w:rFonts w:eastAsiaTheme="minorHAnsi"/>
          <w:sz w:val="28"/>
          <w:szCs w:val="28"/>
          <w:lang w:eastAsia="en-US"/>
        </w:rPr>
        <w:t>предпенсионного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возраста.</w:t>
      </w:r>
    </w:p>
    <w:p w:rsidR="008D05B5" w:rsidRPr="00CD4CE8" w:rsidRDefault="008D05B5" w:rsidP="00CD4C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4CE8">
        <w:rPr>
          <w:rFonts w:ascii="Times New Roman" w:hAnsi="Times New Roman" w:cs="Times New Roman"/>
          <w:sz w:val="28"/>
          <w:szCs w:val="28"/>
          <w:lang w:eastAsia="ru-RU"/>
        </w:rPr>
        <w:t xml:space="preserve">По требованию лица, которому отказано в заключении трудового договора, работодатель обязан сообщить причину отказа в письменной форме. </w:t>
      </w:r>
      <w:r w:rsidRPr="00CD4CE8">
        <w:rPr>
          <w:rFonts w:ascii="Times New Roman" w:hAnsi="Times New Roman" w:cs="Times New Roman"/>
          <w:b/>
          <w:sz w:val="28"/>
          <w:szCs w:val="28"/>
          <w:lang w:eastAsia="ru-RU"/>
        </w:rPr>
        <w:t>Обратите внимание:</w:t>
      </w:r>
      <w:r w:rsidRPr="00CD4CE8">
        <w:rPr>
          <w:rFonts w:ascii="Times New Roman" w:hAnsi="Times New Roman" w:cs="Times New Roman"/>
          <w:sz w:val="28"/>
          <w:szCs w:val="28"/>
          <w:lang w:eastAsia="ru-RU"/>
        </w:rPr>
        <w:t xml:space="preserve"> отказ в заключении трудового договора может быть обжалован в суд (ст. 64 ТК РФ).</w:t>
      </w:r>
    </w:p>
    <w:p w:rsidR="008D05B5" w:rsidRDefault="008D05B5" w:rsidP="00CD4CE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D4CE8">
        <w:rPr>
          <w:rFonts w:eastAsiaTheme="minorHAnsi"/>
          <w:sz w:val="28"/>
          <w:szCs w:val="28"/>
          <w:lang w:eastAsia="en-US"/>
        </w:rPr>
        <w:t xml:space="preserve">Ст. 80 Трудового кодекса РФ предусматривает, что в случаях, когда заявление работника об увольнении по его инициативе (по собственному желанию) обусловлено невозможностью продолжения им работы (зачисление в образовательную организацию, </w:t>
      </w:r>
      <w:r w:rsidRPr="00CD4CE8">
        <w:rPr>
          <w:rFonts w:eastAsiaTheme="minorHAnsi"/>
          <w:sz w:val="28"/>
          <w:szCs w:val="28"/>
          <w:u w:val="single"/>
          <w:lang w:eastAsia="en-US"/>
        </w:rPr>
        <w:t>выход на пенсию</w:t>
      </w:r>
      <w:r w:rsidRPr="00CD4CE8">
        <w:rPr>
          <w:rFonts w:eastAsiaTheme="minorHAnsi"/>
          <w:sz w:val="28"/>
          <w:szCs w:val="28"/>
          <w:lang w:eastAsia="en-US"/>
        </w:rPr>
        <w:t xml:space="preserve"> и другие случаи), а также в случаях установленного нарушения работодателем трудового законодательства и иных нормативных правовых актов, содержащих нормы трудового права, локальных нормативных актов, условий коллективного договора, соглашения или трудового договора работодатель обязан расторгнуть трудовой договор в срок, указанный в заявлении работника.</w:t>
      </w:r>
    </w:p>
    <w:p w:rsidR="00AE62B3" w:rsidRDefault="00AE62B3" w:rsidP="00CD4CE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E62B3" w:rsidRDefault="00AE62B3" w:rsidP="00CD4CE8">
      <w:pPr>
        <w:widowControl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AE62B3">
        <w:rPr>
          <w:rFonts w:eastAsiaTheme="minorHAnsi"/>
          <w:b/>
          <w:sz w:val="28"/>
          <w:szCs w:val="28"/>
          <w:lang w:eastAsia="en-US"/>
        </w:rPr>
        <w:t>Примеры</w:t>
      </w:r>
    </w:p>
    <w:p w:rsidR="00AE62B3" w:rsidRPr="00AE62B3" w:rsidRDefault="00AE62B3" w:rsidP="00AE62B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62B3">
        <w:rPr>
          <w:rFonts w:eastAsiaTheme="minorHAnsi"/>
          <w:sz w:val="28"/>
          <w:szCs w:val="28"/>
          <w:lang w:eastAsia="en-US"/>
        </w:rPr>
        <w:lastRenderedPageBreak/>
        <w:t xml:space="preserve">В отношении МУП «Коммунальное хозяйство» </w:t>
      </w:r>
      <w:proofErr w:type="spellStart"/>
      <w:r w:rsidRPr="00AE62B3">
        <w:rPr>
          <w:rFonts w:eastAsiaTheme="minorHAnsi"/>
          <w:sz w:val="28"/>
          <w:szCs w:val="28"/>
          <w:lang w:eastAsia="en-US"/>
        </w:rPr>
        <w:t>Благодарненского</w:t>
      </w:r>
      <w:proofErr w:type="spellEnd"/>
      <w:r w:rsidRPr="00AE62B3">
        <w:rPr>
          <w:rFonts w:eastAsiaTheme="minorHAnsi"/>
          <w:sz w:val="28"/>
          <w:szCs w:val="28"/>
          <w:lang w:eastAsia="en-US"/>
        </w:rPr>
        <w:t xml:space="preserve"> муниципального района СК проведена внеплановая проверка в ходе которой установлены следующие нарушения.</w:t>
      </w:r>
    </w:p>
    <w:p w:rsidR="00AE62B3" w:rsidRPr="00AE62B3" w:rsidRDefault="00AE62B3" w:rsidP="00AE62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AE62B3">
        <w:rPr>
          <w:sz w:val="28"/>
          <w:szCs w:val="28"/>
        </w:rPr>
        <w:t xml:space="preserve">аботникам </w:t>
      </w:r>
      <w:r>
        <w:rPr>
          <w:sz w:val="28"/>
          <w:szCs w:val="28"/>
        </w:rPr>
        <w:t xml:space="preserve">при </w:t>
      </w:r>
      <w:proofErr w:type="spellStart"/>
      <w:r>
        <w:rPr>
          <w:sz w:val="28"/>
          <w:szCs w:val="28"/>
        </w:rPr>
        <w:t>соращении</w:t>
      </w:r>
      <w:proofErr w:type="spellEnd"/>
      <w:r w:rsidRPr="00AE62B3">
        <w:rPr>
          <w:sz w:val="28"/>
          <w:szCs w:val="28"/>
        </w:rPr>
        <w:t xml:space="preserve"> предложена должность тракториста, которая не соответствует их квалификации, чем </w:t>
      </w:r>
      <w:proofErr w:type="gramStart"/>
      <w:r w:rsidRPr="00AE62B3">
        <w:rPr>
          <w:sz w:val="28"/>
          <w:szCs w:val="28"/>
        </w:rPr>
        <w:t>нарушена  ч.</w:t>
      </w:r>
      <w:proofErr w:type="gramEnd"/>
      <w:r w:rsidRPr="00AE62B3">
        <w:rPr>
          <w:sz w:val="28"/>
          <w:szCs w:val="28"/>
        </w:rPr>
        <w:t>3 ст.81 ТК РФ.</w:t>
      </w:r>
    </w:p>
    <w:p w:rsidR="00AE62B3" w:rsidRPr="00AE62B3" w:rsidRDefault="00AE62B3" w:rsidP="00AE62B3">
      <w:pPr>
        <w:ind w:firstLine="709"/>
        <w:jc w:val="both"/>
        <w:rPr>
          <w:sz w:val="28"/>
          <w:szCs w:val="28"/>
        </w:rPr>
      </w:pPr>
      <w:r w:rsidRPr="00AE62B3">
        <w:rPr>
          <w:sz w:val="28"/>
          <w:szCs w:val="28"/>
        </w:rPr>
        <w:t xml:space="preserve">Согласно указанным уведомлениям  от 03.07.2018г.  </w:t>
      </w:r>
      <w:proofErr w:type="gramStart"/>
      <w:r w:rsidRPr="00AE62B3">
        <w:rPr>
          <w:sz w:val="28"/>
          <w:szCs w:val="28"/>
        </w:rPr>
        <w:t>работникам</w:t>
      </w:r>
      <w:proofErr w:type="gramEnd"/>
      <w:r w:rsidRPr="00AE62B3">
        <w:rPr>
          <w:sz w:val="28"/>
          <w:szCs w:val="28"/>
        </w:rPr>
        <w:t xml:space="preserve"> </w:t>
      </w:r>
      <w:proofErr w:type="spellStart"/>
      <w:r w:rsidRPr="00AE62B3">
        <w:rPr>
          <w:sz w:val="28"/>
          <w:szCs w:val="28"/>
        </w:rPr>
        <w:t>Гайворонской</w:t>
      </w:r>
      <w:proofErr w:type="spellEnd"/>
      <w:r w:rsidRPr="00AE62B3">
        <w:rPr>
          <w:sz w:val="28"/>
          <w:szCs w:val="28"/>
        </w:rPr>
        <w:t xml:space="preserve"> Н.А., Некрашевич Н.М.  </w:t>
      </w:r>
      <w:proofErr w:type="gramStart"/>
      <w:r w:rsidRPr="00AE62B3">
        <w:rPr>
          <w:sz w:val="28"/>
          <w:szCs w:val="28"/>
        </w:rPr>
        <w:t>предложена</w:t>
      </w:r>
      <w:proofErr w:type="gramEnd"/>
      <w:r w:rsidRPr="00AE62B3">
        <w:rPr>
          <w:sz w:val="28"/>
          <w:szCs w:val="28"/>
        </w:rPr>
        <w:t xml:space="preserve"> вакантная должность   грузчика с размером заработной платы  10 688 руб. ,т.е. менее  минимального размера оплаты труда (11163 руб.), чем нарушены требования ст.ст.133,133.1  ТК РФ.</w:t>
      </w:r>
    </w:p>
    <w:p w:rsidR="00AE62B3" w:rsidRPr="00AE62B3" w:rsidRDefault="00AE62B3" w:rsidP="00AE62B3">
      <w:pPr>
        <w:ind w:firstLine="709"/>
        <w:jc w:val="both"/>
        <w:rPr>
          <w:sz w:val="28"/>
          <w:szCs w:val="28"/>
        </w:rPr>
      </w:pPr>
      <w:r w:rsidRPr="00AE62B3">
        <w:rPr>
          <w:sz w:val="28"/>
          <w:szCs w:val="28"/>
        </w:rPr>
        <w:t xml:space="preserve">Согласно указанным уведомлениям  от 03.07.2018г.  </w:t>
      </w:r>
      <w:proofErr w:type="gramStart"/>
      <w:r w:rsidRPr="00AE62B3">
        <w:rPr>
          <w:sz w:val="28"/>
          <w:szCs w:val="28"/>
        </w:rPr>
        <w:t>работникам</w:t>
      </w:r>
      <w:proofErr w:type="gramEnd"/>
      <w:r w:rsidRPr="00AE62B3">
        <w:rPr>
          <w:sz w:val="28"/>
          <w:szCs w:val="28"/>
        </w:rPr>
        <w:t xml:space="preserve"> </w:t>
      </w:r>
      <w:proofErr w:type="spellStart"/>
      <w:r w:rsidRPr="00AE62B3">
        <w:rPr>
          <w:sz w:val="28"/>
          <w:szCs w:val="28"/>
        </w:rPr>
        <w:t>Гайворонской</w:t>
      </w:r>
      <w:proofErr w:type="spellEnd"/>
      <w:r w:rsidRPr="00AE62B3">
        <w:rPr>
          <w:sz w:val="28"/>
          <w:szCs w:val="28"/>
        </w:rPr>
        <w:t xml:space="preserve"> Н.А., Некрашевич Н.М.  </w:t>
      </w:r>
      <w:proofErr w:type="gramStart"/>
      <w:r w:rsidRPr="00AE62B3">
        <w:rPr>
          <w:sz w:val="28"/>
          <w:szCs w:val="28"/>
        </w:rPr>
        <w:t>предложена</w:t>
      </w:r>
      <w:proofErr w:type="gramEnd"/>
      <w:r w:rsidRPr="00AE62B3">
        <w:rPr>
          <w:sz w:val="28"/>
          <w:szCs w:val="28"/>
        </w:rPr>
        <w:t xml:space="preserve"> вакантная должность   грузчика с размером заработной платы  10 688 руб. ,т.е. менее  минимального размера оплаты труда (11163 руб.), чем нарушены требования ст.ст.133,133.1  ТК РФ.</w:t>
      </w:r>
    </w:p>
    <w:p w:rsidR="00AE62B3" w:rsidRDefault="00AE62B3" w:rsidP="00AE62B3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Выдано обязательное для исполнения предписание</w:t>
      </w:r>
      <w:r w:rsidR="008048D9">
        <w:rPr>
          <w:rFonts w:eastAsiaTheme="minorHAnsi"/>
          <w:sz w:val="28"/>
          <w:szCs w:val="28"/>
          <w:lang w:eastAsia="en-US"/>
        </w:rPr>
        <w:t xml:space="preserve"> о восстановлении нарушенных прав работников</w:t>
      </w:r>
      <w:r>
        <w:rPr>
          <w:rFonts w:eastAsiaTheme="minorHAnsi"/>
          <w:sz w:val="28"/>
          <w:szCs w:val="28"/>
          <w:lang w:eastAsia="en-US"/>
        </w:rPr>
        <w:t>. Предписание исполнено в установленные сроки.</w:t>
      </w:r>
    </w:p>
    <w:p w:rsidR="00AE62B3" w:rsidRPr="005813AF" w:rsidRDefault="00AE62B3" w:rsidP="005813AF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13AF">
        <w:rPr>
          <w:rFonts w:eastAsiaTheme="minorHAnsi"/>
          <w:sz w:val="28"/>
          <w:szCs w:val="28"/>
          <w:lang w:eastAsia="en-US"/>
        </w:rPr>
        <w:t>Юридическое и должностное лицо привлечены к административной ответственности в виде штрафов на общую сумму 38 тыс.руб.</w:t>
      </w:r>
    </w:p>
    <w:p w:rsidR="008048D9" w:rsidRPr="005813AF" w:rsidRDefault="008048D9" w:rsidP="005813AF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048D9" w:rsidRPr="005813AF" w:rsidRDefault="008048D9" w:rsidP="005813AF">
      <w:pPr>
        <w:widowControl/>
        <w:ind w:firstLine="709"/>
        <w:jc w:val="both"/>
        <w:rPr>
          <w:color w:val="000000"/>
          <w:spacing w:val="-2"/>
          <w:sz w:val="28"/>
          <w:szCs w:val="28"/>
        </w:rPr>
      </w:pPr>
      <w:r w:rsidRPr="005813AF">
        <w:rPr>
          <w:color w:val="000000"/>
          <w:spacing w:val="-2"/>
          <w:sz w:val="28"/>
          <w:szCs w:val="28"/>
        </w:rPr>
        <w:t>В отношении МГБУ «СТАВРОПОЛЬСКАЯ МЕЖОБЛАСТНАЯ ВЕТЕРИНАРНАЯ ЛАБОРАТОРИЯ»</w:t>
      </w:r>
      <w:r w:rsidRPr="005813AF">
        <w:rPr>
          <w:rFonts w:eastAsiaTheme="minorHAnsi"/>
          <w:sz w:val="28"/>
          <w:szCs w:val="28"/>
          <w:lang w:eastAsia="en-US"/>
        </w:rPr>
        <w:t xml:space="preserve"> проведена внеплановая проверка в ходе которой установлены следующие нарушения</w:t>
      </w:r>
    </w:p>
    <w:p w:rsidR="008048D9" w:rsidRPr="005813AF" w:rsidRDefault="008048D9" w:rsidP="005813AF">
      <w:pPr>
        <w:ind w:firstLine="709"/>
        <w:jc w:val="both"/>
        <w:rPr>
          <w:sz w:val="28"/>
          <w:szCs w:val="28"/>
        </w:rPr>
      </w:pPr>
      <w:r w:rsidRPr="005813AF">
        <w:rPr>
          <w:sz w:val="28"/>
          <w:szCs w:val="28"/>
        </w:rPr>
        <w:t xml:space="preserve">В трудовых договорах, в том числе </w:t>
      </w:r>
      <w:proofErr w:type="spellStart"/>
      <w:r w:rsidRPr="005813AF">
        <w:rPr>
          <w:sz w:val="28"/>
          <w:szCs w:val="28"/>
        </w:rPr>
        <w:t>предпенсионного</w:t>
      </w:r>
      <w:proofErr w:type="spellEnd"/>
      <w:r w:rsidRPr="005813AF">
        <w:rPr>
          <w:sz w:val="28"/>
          <w:szCs w:val="28"/>
        </w:rPr>
        <w:t xml:space="preserve"> возраста, отдела семеноводства, оценки качества и безопасности зерна и отдела фитосанитарной экспертизы, предусмотрены вредные и (или) опасные условия труда без выплаты дополнительной компенсации за работу в таких условиях.</w:t>
      </w:r>
    </w:p>
    <w:p w:rsidR="008048D9" w:rsidRPr="005813AF" w:rsidRDefault="008048D9" w:rsidP="005813AF">
      <w:pPr>
        <w:ind w:firstLine="709"/>
        <w:jc w:val="both"/>
        <w:rPr>
          <w:color w:val="000000"/>
          <w:spacing w:val="-2"/>
          <w:sz w:val="28"/>
          <w:szCs w:val="28"/>
        </w:rPr>
      </w:pPr>
      <w:r w:rsidRPr="005813AF">
        <w:rPr>
          <w:sz w:val="28"/>
          <w:szCs w:val="28"/>
        </w:rPr>
        <w:t xml:space="preserve">В соответствии с Коллективным договором от 05.07.2018 г. работникам отдела семеноводства, оценки качества и безопасности зерна и отдела фитосанитарной экспертизы также </w:t>
      </w:r>
      <w:r w:rsidRPr="005813AF">
        <w:rPr>
          <w:color w:val="000000"/>
          <w:spacing w:val="-2"/>
          <w:sz w:val="28"/>
          <w:szCs w:val="28"/>
        </w:rPr>
        <w:t>не предусмотрены компенсационные выплаты за работу с вредными (опасными) условиями труда, что является нарушением ст. 146 и ст. 147 ТК РФ.</w:t>
      </w:r>
    </w:p>
    <w:p w:rsidR="008048D9" w:rsidRPr="005813AF" w:rsidRDefault="005813AF" w:rsidP="005813AF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13AF">
        <w:rPr>
          <w:rFonts w:eastAsiaTheme="minorHAnsi"/>
          <w:sz w:val="28"/>
          <w:szCs w:val="28"/>
          <w:lang w:eastAsia="en-US"/>
        </w:rPr>
        <w:t xml:space="preserve">Выданное по результатам проверки предписание устранено, работникам, в том числе и </w:t>
      </w:r>
      <w:proofErr w:type="spellStart"/>
      <w:r w:rsidRPr="005813AF">
        <w:rPr>
          <w:rFonts w:eastAsiaTheme="minorHAnsi"/>
          <w:sz w:val="28"/>
          <w:szCs w:val="28"/>
          <w:lang w:eastAsia="en-US"/>
        </w:rPr>
        <w:t>предпенсионного</w:t>
      </w:r>
      <w:proofErr w:type="spellEnd"/>
      <w:r w:rsidRPr="005813AF">
        <w:rPr>
          <w:rFonts w:eastAsiaTheme="minorHAnsi"/>
          <w:sz w:val="28"/>
          <w:szCs w:val="28"/>
          <w:lang w:eastAsia="en-US"/>
        </w:rPr>
        <w:t xml:space="preserve"> возраста произведена доплата за работу с вредными (опасными) условиями труда в размере 11 217руб.</w:t>
      </w:r>
    </w:p>
    <w:p w:rsidR="005813AF" w:rsidRPr="00AE62B3" w:rsidRDefault="005813AF" w:rsidP="008048D9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813AF">
        <w:rPr>
          <w:rFonts w:eastAsiaTheme="minorHAnsi"/>
          <w:sz w:val="28"/>
          <w:szCs w:val="28"/>
          <w:lang w:eastAsia="en-US"/>
        </w:rPr>
        <w:t>Юридическое и должностное лицо привлечены к административной ответственности в виде штрафов на общую сумму 40 тыс.руб.</w:t>
      </w:r>
    </w:p>
    <w:sectPr w:rsidR="005813AF" w:rsidRPr="00AE62B3" w:rsidSect="00594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5B4"/>
    <w:rsid w:val="0004042E"/>
    <w:rsid w:val="004E790A"/>
    <w:rsid w:val="00511B84"/>
    <w:rsid w:val="005813AF"/>
    <w:rsid w:val="005949FD"/>
    <w:rsid w:val="00687CEA"/>
    <w:rsid w:val="0071550E"/>
    <w:rsid w:val="007A15B4"/>
    <w:rsid w:val="008048D9"/>
    <w:rsid w:val="008D05B5"/>
    <w:rsid w:val="009439F4"/>
    <w:rsid w:val="00AE62B3"/>
    <w:rsid w:val="00B52F31"/>
    <w:rsid w:val="00CD4CE8"/>
    <w:rsid w:val="00F1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D1FD3-1DBE-4900-810D-17641F5CA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5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05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F81D1C0434D74C5285F422DCEF972F7E0CE0FD58556776187C5F0D1431F00C4A0E24737780820B8007FE44E106F7AF620345D3A10F4TFDDM" TargetMode="External"/><Relationship Id="rId5" Type="http://schemas.openxmlformats.org/officeDocument/2006/relationships/hyperlink" Target="consultantplus://offline/ref=CF81D1C0434D74C5285F422DCEF972F7E1C701D38051776187C5F0D1431F00C4B2E21F387C083DB35030A21B1CT6D7M" TargetMode="External"/><Relationship Id="rId4" Type="http://schemas.openxmlformats.org/officeDocument/2006/relationships/hyperlink" Target="consultantplus://offline/ref=4E2307D15FAB9C3B1DD1D4724D6AB62ECF4A9BE030B0497C8D248C98639995A39A334CEE1CE535761245A7821AFA2BB54794ED391928B7B0gFN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Benet</dc:creator>
  <cp:lastModifiedBy>Брожек С.О.</cp:lastModifiedBy>
  <cp:revision>2</cp:revision>
  <cp:lastPrinted>2019-04-10T12:22:00Z</cp:lastPrinted>
  <dcterms:created xsi:type="dcterms:W3CDTF">2019-04-26T12:07:00Z</dcterms:created>
  <dcterms:modified xsi:type="dcterms:W3CDTF">2019-04-26T12:07:00Z</dcterms:modified>
</cp:coreProperties>
</file>